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AED" w:rsidRDefault="008F5D3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697AED" w:rsidRDefault="008F5D38">
      <w:pPr>
        <w:pStyle w:val="1"/>
        <w:ind w:right="1070" w:firstLine="0"/>
        <w:jc w:val="center"/>
      </w:pPr>
      <w:r>
        <w:rPr>
          <w:rFonts w:eastAsia="Times New Roman" w:cs="Times New Roman"/>
          <w:b w:val="0"/>
          <w:color w:val="auto"/>
          <w:sz w:val="30"/>
          <w:szCs w:val="20"/>
        </w:rPr>
        <w:t xml:space="preserve">          </w:t>
      </w:r>
      <w:r>
        <w:t>«ФИНАНСОВЫЙ УНИВЕРСИТЕТ</w:t>
      </w:r>
    </w:p>
    <w:p w:rsidR="00697AED" w:rsidRDefault="008F5D38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697AED" w:rsidRDefault="008F5D38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697AED" w:rsidRDefault="00697AED">
      <w:pPr>
        <w:pStyle w:val="af0"/>
        <w:spacing w:before="5" w:after="0"/>
        <w:rPr>
          <w:b/>
          <w:sz w:val="32"/>
        </w:rPr>
      </w:pPr>
    </w:p>
    <w:p w:rsidR="00697AED" w:rsidRDefault="008F5D38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697AED" w:rsidRDefault="008F5D38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697AED" w:rsidRDefault="00697AED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5"/>
        <w:gridCol w:w="5135"/>
      </w:tblGrid>
      <w:tr w:rsidR="00697AED">
        <w:tc>
          <w:tcPr>
            <w:tcW w:w="5554" w:type="dxa"/>
          </w:tcPr>
          <w:p w:rsidR="00697AED" w:rsidRDefault="00697AED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5" w:type="dxa"/>
          </w:tcPr>
          <w:p w:rsidR="00697AED" w:rsidRDefault="008F5D38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697AED" w:rsidRDefault="008F5D3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697AED" w:rsidRDefault="008F5D3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697AED" w:rsidRDefault="008F5D3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697AED" w:rsidRDefault="00884410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06.04.</w:t>
            </w:r>
            <w:bookmarkStart w:id="0" w:name="_GoBack"/>
            <w:bookmarkEnd w:id="0"/>
            <w:r w:rsidR="008F5D38">
              <w:rPr>
                <w:lang w:eastAsia="en-US"/>
              </w:rPr>
              <w:t>2023 г.</w:t>
            </w:r>
          </w:p>
        </w:tc>
      </w:tr>
    </w:tbl>
    <w:p w:rsidR="00697AED" w:rsidRDefault="008F5D38">
      <w:pPr>
        <w:spacing w:before="259"/>
        <w:ind w:left="1019" w:right="1068" w:firstLine="0"/>
        <w:jc w:val="center"/>
        <w:rPr>
          <w:b/>
          <w:szCs w:val="28"/>
        </w:rPr>
      </w:pPr>
      <w:proofErr w:type="spellStart"/>
      <w:r>
        <w:rPr>
          <w:b/>
          <w:szCs w:val="28"/>
        </w:rPr>
        <w:t>Абашин</w:t>
      </w:r>
      <w:proofErr w:type="spellEnd"/>
      <w:r>
        <w:rPr>
          <w:b/>
          <w:szCs w:val="28"/>
        </w:rPr>
        <w:t xml:space="preserve"> В.Г.</w:t>
      </w:r>
    </w:p>
    <w:p w:rsidR="00697AED" w:rsidRDefault="00697AED">
      <w:pPr>
        <w:pStyle w:val="af0"/>
        <w:spacing w:before="6" w:after="0"/>
        <w:rPr>
          <w:b/>
          <w:szCs w:val="28"/>
        </w:rPr>
      </w:pPr>
    </w:p>
    <w:p w:rsidR="00697AED" w:rsidRDefault="008F5D38">
      <w:pPr>
        <w:spacing w:line="276" w:lineRule="auto"/>
        <w:ind w:left="1019" w:right="1067" w:firstLine="0"/>
        <w:jc w:val="center"/>
        <w:rPr>
          <w:b/>
          <w:szCs w:val="28"/>
        </w:rPr>
      </w:pPr>
      <w:r>
        <w:rPr>
          <w:b/>
          <w:szCs w:val="28"/>
        </w:rPr>
        <w:t>Архитектура и дизайн программного обеспечения</w:t>
      </w:r>
    </w:p>
    <w:p w:rsidR="00697AED" w:rsidRDefault="00697AED">
      <w:pPr>
        <w:ind w:left="1019" w:right="1067" w:firstLine="0"/>
        <w:jc w:val="center"/>
        <w:rPr>
          <w:b/>
          <w:szCs w:val="28"/>
        </w:rPr>
      </w:pPr>
    </w:p>
    <w:p w:rsidR="00697AED" w:rsidRDefault="008F5D38">
      <w:pPr>
        <w:ind w:left="1019" w:right="1067"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697AED" w:rsidRDefault="00697AED">
      <w:pPr>
        <w:ind w:left="1019" w:right="1067" w:firstLine="0"/>
        <w:jc w:val="center"/>
        <w:rPr>
          <w:b/>
        </w:rPr>
      </w:pPr>
    </w:p>
    <w:p w:rsidR="00697AED" w:rsidRDefault="008F5D38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697AED" w:rsidRDefault="008F5D38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697AED" w:rsidRDefault="008F5D38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ОП «Инженерия данных»</w:t>
      </w:r>
    </w:p>
    <w:p w:rsidR="00697AED" w:rsidRDefault="008F5D38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697AED" w:rsidRDefault="008F5D38">
      <w:pPr>
        <w:ind w:left="1018" w:right="1072" w:firstLine="0"/>
        <w:jc w:val="center"/>
        <w:rPr>
          <w:i/>
        </w:rPr>
      </w:pPr>
      <w:r>
        <w:rPr>
          <w:i/>
        </w:rPr>
        <w:t>Рекомендовано Ученым советом Факультета</w:t>
      </w:r>
    </w:p>
    <w:p w:rsidR="00697AED" w:rsidRDefault="008F5D38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информационных технологий и анализа больших данных (протокол №</w:t>
      </w:r>
      <w:r w:rsidR="00F813DC">
        <w:rPr>
          <w:i/>
        </w:rPr>
        <w:t>30</w:t>
      </w:r>
      <w:r>
        <w:rPr>
          <w:i/>
        </w:rPr>
        <w:t xml:space="preserve"> от</w:t>
      </w:r>
      <w:r w:rsidR="009A6791">
        <w:rPr>
          <w:i/>
        </w:rPr>
        <w:t xml:space="preserve"> </w:t>
      </w:r>
      <w:r w:rsidR="00F813DC">
        <w:rPr>
          <w:i/>
        </w:rPr>
        <w:t>21.03.2023</w:t>
      </w:r>
      <w:r w:rsidR="009A6791">
        <w:rPr>
          <w:i/>
        </w:rPr>
        <w:t xml:space="preserve"> </w:t>
      </w:r>
      <w:r>
        <w:rPr>
          <w:i/>
        </w:rPr>
        <w:t>г.)</w:t>
      </w:r>
    </w:p>
    <w:p w:rsidR="00697AED" w:rsidRDefault="00697AED">
      <w:pPr>
        <w:pStyle w:val="af0"/>
        <w:spacing w:before="3" w:after="0"/>
        <w:rPr>
          <w:i/>
          <w:sz w:val="30"/>
        </w:rPr>
      </w:pPr>
    </w:p>
    <w:p w:rsidR="00697AED" w:rsidRDefault="008F5D3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697AED" w:rsidRDefault="008F5D3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анализа данных и машинного обучения </w:t>
      </w:r>
    </w:p>
    <w:p w:rsidR="00697AED" w:rsidRDefault="008F5D38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F813DC">
        <w:rPr>
          <w:i/>
        </w:rPr>
        <w:t>1</w:t>
      </w:r>
      <w:r>
        <w:rPr>
          <w:i/>
        </w:rPr>
        <w:t xml:space="preserve"> от</w:t>
      </w:r>
      <w:r w:rsidR="009A6791">
        <w:rPr>
          <w:i/>
        </w:rPr>
        <w:t xml:space="preserve"> </w:t>
      </w:r>
      <w:r w:rsidR="00F813DC">
        <w:rPr>
          <w:i/>
        </w:rPr>
        <w:t>28.02.20</w:t>
      </w:r>
      <w:r w:rsidR="009A6791">
        <w:rPr>
          <w:i/>
        </w:rPr>
        <w:t>23</w:t>
      </w:r>
      <w:r>
        <w:rPr>
          <w:i/>
        </w:rPr>
        <w:t xml:space="preserve"> г.)</w:t>
      </w:r>
    </w:p>
    <w:p w:rsidR="00697AED" w:rsidRDefault="00697AED">
      <w:pPr>
        <w:pStyle w:val="af0"/>
        <w:rPr>
          <w:i/>
          <w:sz w:val="30"/>
        </w:rPr>
      </w:pPr>
    </w:p>
    <w:p w:rsidR="00697AED" w:rsidRPr="009A6791" w:rsidRDefault="008F5D38">
      <w:pPr>
        <w:pStyle w:val="af0"/>
        <w:ind w:left="1019" w:right="1069" w:firstLine="0"/>
        <w:jc w:val="center"/>
        <w:rPr>
          <w:szCs w:val="28"/>
        </w:rPr>
      </w:pPr>
      <w:r w:rsidRPr="009A6791"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983979387"/>
        <w:docPartObj>
          <w:docPartGallery w:val="Table of Contents"/>
          <w:docPartUnique/>
        </w:docPartObj>
      </w:sdtPr>
      <w:sdtEndPr/>
      <w:sdtContent>
        <w:p w:rsidR="00697AED" w:rsidRDefault="008F5D38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Pr="00B02F83">
            <w:rPr>
              <w:rFonts w:ascii="Times New Roman" w:hAnsi="Times New Roman" w:cs="Times New Roman"/>
              <w:b/>
              <w:color w:val="000000" w:themeColor="text1"/>
            </w:rPr>
            <w:lastRenderedPageBreak/>
            <w:t>Оглавление</w:t>
          </w:r>
        </w:p>
        <w:p w:rsidR="00B02F83" w:rsidRPr="00B02F83" w:rsidRDefault="00B02F83" w:rsidP="00B02F83"/>
        <w:p w:rsidR="00697AED" w:rsidRDefault="008F5D38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 w:rsidR="00B02F83">
              <w:rPr>
                <w:webHidden/>
              </w:rPr>
              <w:t>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8F5D38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02F83">
              <w:rPr>
                <w:webHidden/>
              </w:rPr>
              <w:t>………………………………………………………………………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_Toc111375306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3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7">
            <w:r w:rsidR="008F5D38">
              <w:rPr>
                <w:webHidden/>
              </w:rPr>
              <w:t>3. Место дисциплины в структуре</w:t>
            </w:r>
            <w:r w:rsidR="00B02F83">
              <w:rPr>
                <w:webHidden/>
              </w:rPr>
              <w:t xml:space="preserve"> образовательной программы……………………………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_Toc111375307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4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8F5D38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02F83">
              <w:rPr>
                <w:webHidden/>
              </w:rPr>
              <w:t>………………..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_Toc111375308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4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8F5D38">
              <w:rPr>
                <w:webHidden/>
              </w:rPr>
              <w:t>5.1. Содержание дисциплины</w:t>
            </w:r>
            <w:r w:rsidR="00B02F83">
              <w:rPr>
                <w:webHidden/>
              </w:rPr>
              <w:t>…………………………………………………………………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_Toc111375309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4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8F5D38">
              <w:rPr>
                <w:webHidden/>
              </w:rPr>
              <w:t>5.2. Учебно – тематический план</w:t>
            </w:r>
            <w:r w:rsidR="00B02F83">
              <w:rPr>
                <w:webHidden/>
              </w:rPr>
              <w:t>……………………………………………………………..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_Toc111375310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6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8F5D38">
              <w:rPr>
                <w:webHidden/>
              </w:rPr>
              <w:t>5.3. Содержание семинаров, практических з</w:t>
            </w:r>
            <w:r w:rsidR="008F5D38">
              <w:t>анятий</w:t>
            </w:r>
            <w:r w:rsidR="00B02F83">
              <w:t>…………………………………………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_Toc111375311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7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8F5D38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02F83">
              <w:rPr>
                <w:webHidden/>
              </w:rPr>
              <w:t>…………………………………………………………………8</w:t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8F5D3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02F83">
              <w:rPr>
                <w:webHidden/>
              </w:rPr>
              <w:t>…………………………………………………….8</w:t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8F5D3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B02F83">
              <w:rPr>
                <w:webHidden/>
              </w:rPr>
              <w:t>…………….9</w:t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8F5D38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02F83">
              <w:rPr>
                <w:webHidden/>
              </w:rPr>
              <w:t>……………………………………………………………………………………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_Toc111375315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10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8F5D38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B02F83">
              <w:rPr>
                <w:webHidden/>
              </w:rPr>
              <w:t>…………………………………………………………………………………...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_Toc111375316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13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8F5D38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02F83">
              <w:rPr>
                <w:webHidden/>
              </w:rPr>
              <w:t>……………………………………………………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_Toc111375317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14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8F5D38">
              <w:rPr>
                <w:webHidden/>
              </w:rPr>
              <w:t>10. Методические указания для обучающихся по освоению дисциплины</w:t>
            </w:r>
            <w:r w:rsidR="00B02F83">
              <w:rPr>
                <w:webHidden/>
              </w:rPr>
              <w:t>……………….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_Toc111375318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15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8F5D38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      </w:r>
            <w:r w:rsidR="00B02F83">
              <w:rPr>
                <w:webHidden/>
              </w:rPr>
              <w:t>очных систем……………………</w:t>
            </w:r>
            <w:r w:rsidR="008F5D38">
              <w:rPr>
                <w:webHidden/>
              </w:rPr>
              <w:t>.</w:t>
            </w:r>
            <w:r w:rsidR="00B02F83">
              <w:rPr>
                <w:webHidden/>
              </w:rPr>
              <w:t>.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_Toc111375319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16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297A11" w:rsidP="00B321C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8F5D38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02F83">
              <w:rPr>
                <w:webHidden/>
              </w:rPr>
              <w:t>…………………………………………………</w:t>
            </w:r>
            <w:r w:rsidR="008F5D38">
              <w:rPr>
                <w:webHidden/>
              </w:rPr>
              <w:fldChar w:fldCharType="begin"/>
            </w:r>
            <w:r w:rsidR="008F5D38">
              <w:rPr>
                <w:webHidden/>
              </w:rPr>
              <w:instrText>PAGEREF _Toc111375320 \h</w:instrText>
            </w:r>
            <w:r w:rsidR="008F5D38">
              <w:rPr>
                <w:webHidden/>
              </w:rPr>
            </w:r>
            <w:r w:rsidR="008F5D38">
              <w:rPr>
                <w:webHidden/>
              </w:rPr>
              <w:fldChar w:fldCharType="separate"/>
            </w:r>
            <w:r w:rsidR="00B02F83">
              <w:rPr>
                <w:noProof/>
                <w:webHidden/>
              </w:rPr>
              <w:t>16</w:t>
            </w:r>
            <w:r w:rsidR="008F5D38">
              <w:rPr>
                <w:webHidden/>
              </w:rPr>
              <w:fldChar w:fldCharType="end"/>
            </w:r>
          </w:hyperlink>
        </w:p>
        <w:p w:rsidR="00697AED" w:rsidRDefault="008F5D38">
          <w:pPr>
            <w:ind w:firstLine="0"/>
          </w:pPr>
          <w:r>
            <w:fldChar w:fldCharType="end"/>
          </w:r>
        </w:p>
      </w:sdtContent>
    </w:sdt>
    <w:p w:rsidR="00697AED" w:rsidRDefault="00697AED">
      <w:pPr>
        <w:widowControl/>
        <w:spacing w:after="200" w:line="276" w:lineRule="auto"/>
        <w:ind w:firstLine="0"/>
        <w:jc w:val="left"/>
      </w:pPr>
    </w:p>
    <w:p w:rsidR="00697AED" w:rsidRDefault="008F5D38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697AED" w:rsidRDefault="008F5D38">
      <w:pPr>
        <w:pStyle w:val="1"/>
      </w:pPr>
      <w:bookmarkStart w:id="1" w:name="_Toc111375305"/>
      <w:r>
        <w:lastRenderedPageBreak/>
        <w:t>1. Наименование дисциплины</w:t>
      </w:r>
      <w:bookmarkEnd w:id="1"/>
      <w:r>
        <w:t xml:space="preserve"> </w:t>
      </w:r>
    </w:p>
    <w:p w:rsidR="00697AED" w:rsidRDefault="008F5D38">
      <w:r>
        <w:t>«Архитектура и дизайн программного обеспечения».</w:t>
      </w:r>
    </w:p>
    <w:p w:rsidR="00697AED" w:rsidRDefault="00697AED"/>
    <w:p w:rsidR="00697AED" w:rsidRDefault="008F5D38">
      <w:pPr>
        <w:pStyle w:val="1"/>
        <w:spacing w:line="360" w:lineRule="auto"/>
      </w:pPr>
      <w:bookmarkStart w:id="2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697AED" w:rsidRDefault="008F5D38" w:rsidP="00B321C9">
      <w:pPr>
        <w:spacing w:line="360" w:lineRule="auto"/>
        <w:rPr>
          <w:szCs w:val="28"/>
        </w:rPr>
      </w:pPr>
      <w:r>
        <w:rPr>
          <w:szCs w:val="28"/>
        </w:rPr>
        <w:t>Дисциплина «</w:t>
      </w:r>
      <w:r>
        <w:t>Архитектура и дизайн программного обеспечения</w:t>
      </w:r>
      <w:r>
        <w:rPr>
          <w:szCs w:val="28"/>
        </w:rPr>
        <w:t xml:space="preserve">» обеспечивает формирование следующих компетенций: </w:t>
      </w:r>
      <w:r>
        <w:rPr>
          <w:bCs/>
        </w:rPr>
        <w:t>ПКН-3</w:t>
      </w:r>
    </w:p>
    <w:p w:rsidR="00697AED" w:rsidRDefault="00697AED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4778" w:type="pct"/>
        <w:tblLayout w:type="fixed"/>
        <w:tblLook w:val="04A0" w:firstRow="1" w:lastRow="0" w:firstColumn="1" w:lastColumn="0" w:noHBand="0" w:noVBand="1"/>
      </w:tblPr>
      <w:tblGrid>
        <w:gridCol w:w="1272"/>
        <w:gridCol w:w="2126"/>
        <w:gridCol w:w="3261"/>
        <w:gridCol w:w="3543"/>
      </w:tblGrid>
      <w:tr w:rsidR="00697AED" w:rsidTr="00B02F83">
        <w:tc>
          <w:tcPr>
            <w:tcW w:w="1271" w:type="dxa"/>
          </w:tcPr>
          <w:p w:rsidR="00697AED" w:rsidRDefault="008F5D3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:rsidR="00697AED" w:rsidRDefault="008F5D3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1" w:type="dxa"/>
          </w:tcPr>
          <w:p w:rsidR="00697AED" w:rsidRDefault="008F5D3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</w:tcPr>
          <w:p w:rsidR="00697AED" w:rsidRDefault="008F5D3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97AED" w:rsidTr="00B02F83">
        <w:trPr>
          <w:cantSplit/>
          <w:trHeight w:val="1876"/>
        </w:trPr>
        <w:tc>
          <w:tcPr>
            <w:tcW w:w="1271" w:type="dxa"/>
            <w:vMerge w:val="restart"/>
          </w:tcPr>
          <w:p w:rsidR="00697AED" w:rsidRDefault="008F5D38" w:rsidP="00B321C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2126" w:type="dxa"/>
            <w:vMerge w:val="restart"/>
          </w:tcPr>
          <w:p w:rsidR="00697AED" w:rsidRDefault="008F5D38" w:rsidP="00B321C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3261" w:type="dxa"/>
          </w:tcPr>
          <w:p w:rsidR="00697AED" w:rsidRDefault="008F5D38" w:rsidP="00B321C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</w:tc>
        <w:tc>
          <w:tcPr>
            <w:tcW w:w="3543" w:type="dxa"/>
          </w:tcPr>
          <w:p w:rsidR="00697AED" w:rsidRDefault="008F5D38" w:rsidP="00B321C9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697AED" w:rsidRDefault="008F5D38" w:rsidP="00B321C9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основные алгоритмы и структуры данных</w:t>
            </w:r>
          </w:p>
        </w:tc>
      </w:tr>
      <w:tr w:rsidR="00697AED" w:rsidTr="00B02F83">
        <w:trPr>
          <w:cantSplit/>
          <w:trHeight w:val="3251"/>
        </w:trPr>
        <w:tc>
          <w:tcPr>
            <w:tcW w:w="1271" w:type="dxa"/>
            <w:vMerge/>
          </w:tcPr>
          <w:p w:rsidR="00697AED" w:rsidRDefault="00697AED" w:rsidP="00B321C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97AED" w:rsidRDefault="00697AED" w:rsidP="00B321C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697AED" w:rsidRDefault="008F5D38" w:rsidP="00B321C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697AED" w:rsidRDefault="00697AED" w:rsidP="00B321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697AED" w:rsidRDefault="008F5D38" w:rsidP="00B321C9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>
              <w:rPr>
                <w:sz w:val="24"/>
                <w:szCs w:val="24"/>
              </w:rPr>
              <w:t>, формулировать, систематизировать и анализировать функциональные и нефункциональные требования к информационной системе</w:t>
            </w:r>
          </w:p>
          <w:p w:rsidR="00697AED" w:rsidRDefault="008F5D38" w:rsidP="00B321C9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архитектурные решения на основе функциональных и нефункциональных требований к информационной системе</w:t>
            </w:r>
          </w:p>
        </w:tc>
      </w:tr>
      <w:tr w:rsidR="00697AED" w:rsidTr="00B02F83">
        <w:trPr>
          <w:cantSplit/>
          <w:trHeight w:val="2679"/>
        </w:trPr>
        <w:tc>
          <w:tcPr>
            <w:tcW w:w="1271" w:type="dxa"/>
            <w:vMerge/>
          </w:tcPr>
          <w:p w:rsidR="00697AED" w:rsidRDefault="00697AED" w:rsidP="00B321C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97AED" w:rsidRDefault="00697AED" w:rsidP="00B321C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697AED" w:rsidRDefault="008F5D38" w:rsidP="00B321C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321C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543" w:type="dxa"/>
          </w:tcPr>
          <w:p w:rsidR="00697AED" w:rsidRDefault="008F5D38" w:rsidP="00B321C9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создавать объектно-ориентированный код, инкапсулирующий условия задачи, произвести декомпозицию задачи</w:t>
            </w:r>
          </w:p>
          <w:p w:rsidR="00697AED" w:rsidRDefault="008F5D38" w:rsidP="00B321C9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возможность </w:t>
            </w:r>
            <w:r>
              <w:rPr>
                <w:sz w:val="24"/>
                <w:szCs w:val="24"/>
              </w:rPr>
              <w:t>спроектировать систему в пределах одной платформы или технологии</w:t>
            </w:r>
          </w:p>
        </w:tc>
      </w:tr>
    </w:tbl>
    <w:p w:rsidR="00697AED" w:rsidRDefault="008F5D38">
      <w:pPr>
        <w:pStyle w:val="1"/>
      </w:pPr>
      <w:bookmarkStart w:id="3" w:name="_Toc111375307"/>
      <w:r>
        <w:lastRenderedPageBreak/>
        <w:t>3. Место дисциплины в структуре образовательной программы</w:t>
      </w:r>
      <w:bookmarkEnd w:id="3"/>
    </w:p>
    <w:p w:rsidR="00697AED" w:rsidRDefault="008F5D38">
      <w:pPr>
        <w:spacing w:line="360" w:lineRule="auto"/>
      </w:pPr>
      <w:r>
        <w:t>Дисциплина «</w:t>
      </w:r>
      <w:r>
        <w:rPr>
          <w:rFonts w:eastAsia="Droid Sans Fallback" w:cs="Droid Sans Devanagari"/>
          <w:lang w:eastAsia="zh-CN" w:bidi="hi-IN"/>
        </w:rPr>
        <w:t>Архитектура и дизайн программного обеспечения</w:t>
      </w:r>
      <w:r>
        <w:t xml:space="preserve">» относится к Циклу профиля (элективный) по направлению подготовки 09.03.03 - Прикладная информатика, ОП «Инженерия данных». </w:t>
      </w:r>
    </w:p>
    <w:p w:rsidR="00697AED" w:rsidRDefault="00697AED"/>
    <w:p w:rsidR="00697AED" w:rsidRDefault="008F5D38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97AED" w:rsidRDefault="00697AED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7AED" w:rsidRDefault="008F5D38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AED" w:rsidRDefault="008F5D3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97AE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AED" w:rsidRDefault="008F5D3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697AED" w:rsidRDefault="00697AED">
      <w:pPr>
        <w:rPr>
          <w:b/>
          <w:bCs/>
          <w:szCs w:val="28"/>
        </w:rPr>
      </w:pPr>
    </w:p>
    <w:p w:rsidR="00697AED" w:rsidRDefault="008F5D38">
      <w:pPr>
        <w:pStyle w:val="1"/>
        <w:spacing w:line="360" w:lineRule="auto"/>
      </w:pPr>
      <w:bookmarkStart w:id="4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697AED" w:rsidRDefault="008F5D38">
      <w:pPr>
        <w:pStyle w:val="1"/>
        <w:spacing w:line="360" w:lineRule="auto"/>
      </w:pPr>
      <w:bookmarkStart w:id="5" w:name="_Toc111375309"/>
      <w:r>
        <w:t>5.1. Содержание дисциплины</w:t>
      </w:r>
      <w:bookmarkEnd w:id="5"/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Архитектуры программных систем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архитектур. Архитектурные структуры и представления. Архитектуры, основанные на уровнях абстракции. Архитектуры, основанные на портах. Архитектуры, основанные на потоках данных. Архитектуры независимых компонентов. Сервис ориентированные архитектуры (SOA).</w:t>
      </w:r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2. Архитектурные представления программных систем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 xml:space="preserve">Архитектурный вид – структура многослойной программной системы. Архитектурный вид – размещение программной системы. Архитектурный вид – </w:t>
      </w:r>
      <w:r>
        <w:rPr>
          <w:szCs w:val="28"/>
        </w:rPr>
        <w:lastRenderedPageBreak/>
        <w:t xml:space="preserve">размещение программной системы, основанной на потоках данных. Архитектурный вид – распределение работ по группам разработчиков. </w:t>
      </w:r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Модульность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 xml:space="preserve">Модули, модульно-интерфейсный подход, модельное программирование. Обоснование модульности. Внутренняя характеристика модуля – связанность (прочность). Сцепление модулей – внешняя характеристика модуля. </w:t>
      </w:r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Сложность программной системы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 xml:space="preserve">Методы оценки сложности. Оценка сложности на основе связанности и сцепления модулей. </w:t>
      </w:r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5. Представление архитектуры программных систем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 xml:space="preserve">Модульно-интерфейсный подход. Объектно-ориентированный подход. Компонентный подход. </w:t>
      </w:r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6. Методы структурного проектирования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 xml:space="preserve">Методы восходящей разработки. Методы нисходящей разработки. Особенности структурного проектирования. </w:t>
      </w:r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7. Формальное описание методики разработки модульной архитектуры программной системы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». 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 xml:space="preserve">». 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методологии.</w:t>
      </w:r>
    </w:p>
    <w:p w:rsidR="00697AED" w:rsidRDefault="008F5D38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8. </w:t>
      </w:r>
      <w:proofErr w:type="spellStart"/>
      <w:r>
        <w:rPr>
          <w:b/>
          <w:szCs w:val="28"/>
        </w:rPr>
        <w:t>Рефакторинг</w:t>
      </w:r>
      <w:proofErr w:type="spellEnd"/>
      <w:r>
        <w:rPr>
          <w:b/>
          <w:szCs w:val="28"/>
        </w:rPr>
        <w:t xml:space="preserve"> программных систем</w:t>
      </w:r>
    </w:p>
    <w:p w:rsidR="00697AED" w:rsidRDefault="008F5D38">
      <w:pPr>
        <w:spacing w:line="360" w:lineRule="auto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  <w:r>
        <w:rPr>
          <w:szCs w:val="28"/>
        </w:rPr>
        <w:t xml:space="preserve">. Построение архитектуры программного средства по ее программному коду.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системы. Возможные подходы к созданию программных средств. Представление созданной архитектуры программного средства. Анализ на соответствие послойной архитектуре (выделение слоев). 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ИС.</w:t>
      </w:r>
      <w:bookmarkStart w:id="6" w:name="_Hlk126366812"/>
      <w:bookmarkStart w:id="7" w:name="_Toc111375310"/>
      <w:bookmarkEnd w:id="6"/>
    </w:p>
    <w:p w:rsidR="00697AED" w:rsidRDefault="008F5D38">
      <w:pPr>
        <w:widowControl/>
        <w:ind w:firstLine="0"/>
        <w:jc w:val="left"/>
        <w:rPr>
          <w:szCs w:val="28"/>
        </w:rPr>
      </w:pPr>
      <w:r>
        <w:br w:type="page"/>
      </w:r>
    </w:p>
    <w:p w:rsidR="00697AED" w:rsidRDefault="008F5D38">
      <w:pPr>
        <w:pStyle w:val="1"/>
        <w:ind w:firstLine="0"/>
      </w:pPr>
      <w:r>
        <w:lastRenderedPageBreak/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:rsidR="00697AED" w:rsidRDefault="00697AED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3"/>
        <w:gridCol w:w="707"/>
        <w:gridCol w:w="994"/>
        <w:gridCol w:w="1062"/>
        <w:gridCol w:w="1491"/>
        <w:gridCol w:w="1417"/>
        <w:gridCol w:w="1886"/>
      </w:tblGrid>
      <w:tr w:rsidR="00697AED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8F5D38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8F5D3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697AED" w:rsidRDefault="008F5D3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697AED" w:rsidRDefault="008F5D38" w:rsidP="00B321C9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697AED" w:rsidRDefault="008F5D3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697AED" w:rsidRDefault="00697AED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7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8F5D3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697AED" w:rsidRDefault="008F5D3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697AED" w:rsidRDefault="008F5D3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697AED" w:rsidRDefault="008F5D38" w:rsidP="00B321C9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697AED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697AED" w:rsidRDefault="008F5D3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AED" w:rsidRDefault="008F5D3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697AED" w:rsidRDefault="008F5D3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697AED" w:rsidRDefault="008F5D3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97AED" w:rsidTr="00B321C9">
        <w:trPr>
          <w:trHeight w:val="897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AED" w:rsidRDefault="00697AE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AED" w:rsidRDefault="008F5D3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AED" w:rsidRDefault="008F5D3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697AED" w:rsidRDefault="008F5D3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97AED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97AED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97A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697A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697A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97AED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697AED" w:rsidRDefault="00697AE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97A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697A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697AED" w:rsidRDefault="00697AE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697AED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108</w:t>
            </w:r>
            <w:r>
              <w:fldChar w:fldCharType="end"/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34</w:t>
            </w:r>
            <w:r>
              <w:fldChar w:fldCharType="end"/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  <w:tc>
          <w:tcPr>
            <w:tcW w:w="14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18</w:t>
            </w:r>
            <w:r>
              <w:fldChar w:fldCharType="end"/>
            </w:r>
          </w:p>
        </w:tc>
        <w:tc>
          <w:tcPr>
            <w:tcW w:w="1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74</w:t>
            </w:r>
            <w: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697AED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8F5D3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697AED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97AED" w:rsidRDefault="008F5D3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7AED" w:rsidRDefault="00697AED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697AED" w:rsidRDefault="00697AED">
      <w:pPr>
        <w:pStyle w:val="aa"/>
        <w:jc w:val="both"/>
        <w:rPr>
          <w:szCs w:val="28"/>
        </w:rPr>
      </w:pPr>
    </w:p>
    <w:p w:rsidR="00697AED" w:rsidRDefault="008F5D38">
      <w:pPr>
        <w:pStyle w:val="1"/>
      </w:pPr>
      <w:bookmarkStart w:id="8" w:name="_Toc111375311"/>
      <w:r>
        <w:t>5.3. Содержание семинаров, практических занятий</w:t>
      </w:r>
      <w:bookmarkEnd w:id="8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4924"/>
        <w:gridCol w:w="2857"/>
      </w:tblGrid>
      <w:tr w:rsidR="00697AED" w:rsidTr="00B02F8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697AED" w:rsidRDefault="008F5D3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697AED" w:rsidTr="00B02F83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Методология решения задач проектирования по </w:t>
            </w:r>
            <w:r w:rsidR="00B321C9">
              <w:rPr>
                <w:bCs/>
                <w:sz w:val="24"/>
                <w:szCs w:val="24"/>
              </w:rPr>
              <w:t>г</w:t>
            </w:r>
            <w:r>
              <w:rPr>
                <w:bCs/>
                <w:sz w:val="24"/>
                <w:szCs w:val="24"/>
              </w:rPr>
              <w:t xml:space="preserve">. Майерсу. Структуры “компонент и соединитель” </w:t>
            </w:r>
          </w:p>
          <w:p w:rsidR="00697AED" w:rsidRPr="00B02F83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B02F83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</w:t>
            </w:r>
            <w:r w:rsidRPr="00B02F83">
              <w:rPr>
                <w:i/>
                <w:sz w:val="24"/>
                <w:szCs w:val="24"/>
              </w:rPr>
              <w:t>,[4]</w:t>
            </w:r>
          </w:p>
          <w:p w:rsidR="00697AED" w:rsidRDefault="00697AE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7AED" w:rsidTr="00B02F8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Унифицированный язык моделирования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 xml:space="preserve">. Использование базовых диаграмм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 xml:space="preserve"> при проектировании </w:t>
            </w:r>
            <w:proofErr w:type="gramStart"/>
            <w:r>
              <w:rPr>
                <w:bCs/>
                <w:sz w:val="24"/>
                <w:szCs w:val="24"/>
              </w:rPr>
              <w:t>ПО :</w:t>
            </w:r>
            <w:proofErr w:type="gramEnd"/>
            <w:r>
              <w:rPr>
                <w:bCs/>
                <w:sz w:val="24"/>
                <w:szCs w:val="24"/>
              </w:rPr>
              <w:t xml:space="preserve"> - основные понятия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>, - диаграммы прецедентов, - диаграммы классов, - диаграммы взаимодействий, - диаграммы последовательности действий, - диаграммы состояний, компонентные диаграммы.</w:t>
            </w:r>
          </w:p>
          <w:p w:rsidR="00697AED" w:rsidRDefault="00697A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  <w:p w:rsidR="00697AED" w:rsidRPr="005175F5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B02F83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8.[1],[2],[4],[</w:t>
            </w:r>
            <w:r w:rsidR="005175F5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7AED" w:rsidTr="00B02F8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>. Диаграммы пакетов</w:t>
            </w:r>
          </w:p>
          <w:p w:rsidR="00697AED" w:rsidRPr="005175F5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B02F83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</w:t>
            </w:r>
            <w:r w:rsidRPr="00884410">
              <w:rPr>
                <w:i/>
                <w:sz w:val="24"/>
                <w:szCs w:val="24"/>
              </w:rPr>
              <w:t>4</w:t>
            </w:r>
            <w:r w:rsidR="005175F5">
              <w:rPr>
                <w:i/>
                <w:sz w:val="24"/>
                <w:szCs w:val="24"/>
              </w:rPr>
              <w:t>],[6</w:t>
            </w:r>
            <w:r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7AED" w:rsidTr="00B02F8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Методы оценки </w:t>
            </w:r>
          </w:p>
          <w:p w:rsidR="00697AED" w:rsidRPr="005175F5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B02F83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8.[1],[2],[3],[</w:t>
            </w:r>
            <w:r w:rsidR="005175F5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7AED" w:rsidTr="00B02F8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>. Диаграммы компонентов. Диаграммы развертывания</w:t>
            </w:r>
          </w:p>
          <w:p w:rsidR="00697AED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</w:t>
            </w:r>
            <w:r w:rsidR="005175F5" w:rsidRPr="00B02F83">
              <w:rPr>
                <w:i/>
                <w:sz w:val="24"/>
                <w:szCs w:val="24"/>
              </w:rPr>
              <w:t>5</w:t>
            </w:r>
            <w:r>
              <w:rPr>
                <w:i/>
                <w:sz w:val="24"/>
                <w:szCs w:val="24"/>
              </w:rPr>
              <w:t>]</w:t>
            </w:r>
          </w:p>
          <w:p w:rsidR="00697AED" w:rsidRDefault="00697AED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7AED" w:rsidTr="00B02F8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Методы структурного проектирования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SADT-модели. DFD-диаграммы</w:t>
            </w:r>
          </w:p>
          <w:p w:rsidR="00697AED" w:rsidRPr="00B02F83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B02F83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</w:t>
            </w:r>
            <w:r w:rsidRPr="00B02F83">
              <w:rPr>
                <w:i/>
                <w:sz w:val="24"/>
                <w:szCs w:val="24"/>
              </w:rPr>
              <w:t>[5],[6]</w:t>
            </w:r>
          </w:p>
          <w:p w:rsidR="00697AED" w:rsidRDefault="00697AED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7AED" w:rsidTr="00B02F8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Проектирования многослойного </w:t>
            </w:r>
            <w:r>
              <w:rPr>
                <w:sz w:val="24"/>
                <w:szCs w:val="24"/>
              </w:rPr>
              <w:t>программного продукта</w:t>
            </w:r>
          </w:p>
          <w:p w:rsidR="00697AED" w:rsidRPr="005175F5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B02F83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</w:t>
            </w:r>
            <w:r w:rsidRPr="005175F5">
              <w:rPr>
                <w:i/>
                <w:sz w:val="24"/>
                <w:szCs w:val="24"/>
              </w:rPr>
              <w:t>4</w:t>
            </w:r>
            <w:r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697AED" w:rsidRDefault="00697AE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697AED" w:rsidTr="00B02F8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697AED" w:rsidRDefault="00697AE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большого класса. </w:t>
            </w: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ленивого класса. Способы выявления проблемных участков кода. Методы </w:t>
            </w:r>
            <w:proofErr w:type="spellStart"/>
            <w:r>
              <w:rPr>
                <w:sz w:val="24"/>
                <w:szCs w:val="24"/>
              </w:rPr>
              <w:t>рефакторинга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улучшения структуры методов в классах, организация данных</w:t>
            </w:r>
          </w:p>
          <w:p w:rsidR="00697AED" w:rsidRDefault="008F5D38" w:rsidP="00B02F83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B02F83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</w:t>
            </w:r>
            <w:r w:rsidRPr="00B02F83">
              <w:rPr>
                <w:i/>
                <w:sz w:val="24"/>
                <w:szCs w:val="24"/>
              </w:rPr>
              <w:t>5</w:t>
            </w:r>
            <w:r>
              <w:rPr>
                <w:i/>
                <w:sz w:val="24"/>
                <w:szCs w:val="24"/>
              </w:rPr>
              <w:t>],[6]</w:t>
            </w:r>
          </w:p>
          <w:p w:rsidR="00697AED" w:rsidRDefault="00697AED" w:rsidP="005175F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697AED" w:rsidRDefault="00697AED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697AED" w:rsidRDefault="00697AED"/>
    <w:p w:rsidR="00697AED" w:rsidRDefault="008F5D38">
      <w:pPr>
        <w:pStyle w:val="1"/>
        <w:spacing w:line="360" w:lineRule="auto"/>
      </w:pPr>
      <w:bookmarkStart w:id="9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697AED" w:rsidRDefault="008F5D38">
      <w:pPr>
        <w:pStyle w:val="1"/>
        <w:spacing w:line="360" w:lineRule="auto"/>
      </w:pPr>
      <w:bookmarkStart w:id="10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2"/>
        <w:gridCol w:w="3969"/>
        <w:gridCol w:w="3545"/>
      </w:tblGrid>
      <w:tr w:rsidR="00697AED">
        <w:trPr>
          <w:trHeight w:val="838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697AED" w:rsidRDefault="008F5D3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697AED" w:rsidRDefault="008F5D38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697AED" w:rsidRDefault="008F5D3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697AED">
        <w:trPr>
          <w:trHeight w:val="107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Структуры «компонент и соединитель». Структуры распределения. Отношения между структурами.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97AED">
        <w:trPr>
          <w:trHeight w:val="1771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697AED">
        <w:trPr>
          <w:trHeight w:val="933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Декомпозиционное</w:t>
            </w:r>
            <w:proofErr w:type="spellEnd"/>
            <w:r>
              <w:rPr>
                <w:sz w:val="24"/>
                <w:szCs w:val="24"/>
              </w:rPr>
              <w:t xml:space="preserve"> представление модульной архитектуры и представление зависимостей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97AED">
        <w:trPr>
          <w:trHeight w:val="80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Сложность программной системы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Минимизация сложности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97AED">
        <w:trPr>
          <w:trHeight w:val="521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97AED">
        <w:trPr>
          <w:trHeight w:val="1058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решения задач проектирования по Майерсу. Уровни требований к программным системам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97AED">
        <w:trPr>
          <w:trHeight w:val="520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анализа. Процесс синтеза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97AED">
        <w:trPr>
          <w:trHeight w:val="1114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697AED" w:rsidRDefault="00697AE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в СУБД. Инструментальные средства проведения </w:t>
            </w:r>
            <w:proofErr w:type="spellStart"/>
            <w:r>
              <w:rPr>
                <w:sz w:val="24"/>
                <w:szCs w:val="24"/>
              </w:rPr>
              <w:t>рефакторинга</w:t>
            </w:r>
            <w:proofErr w:type="spellEnd"/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ED" w:rsidRDefault="008F5D3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697AED" w:rsidRPr="00B02F83" w:rsidRDefault="00697AED">
      <w:pPr>
        <w:rPr>
          <w:b/>
        </w:rPr>
      </w:pPr>
    </w:p>
    <w:p w:rsidR="00697AED" w:rsidRPr="00B02F83" w:rsidRDefault="008F5D38" w:rsidP="00B02F83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1" w:name="_Toc111375314"/>
      <w:r w:rsidRPr="00B02F83">
        <w:rPr>
          <w:b/>
        </w:rPr>
        <w:t>6.2. Перечень вопросов, заданий, тем для подготовки к текущему контролю</w:t>
      </w:r>
      <w:bookmarkEnd w:id="11"/>
      <w:r w:rsidRPr="00B02F83">
        <w:rPr>
          <w:b/>
        </w:rPr>
        <w:t xml:space="preserve"> </w:t>
      </w:r>
    </w:p>
    <w:p w:rsidR="00B02F83" w:rsidRDefault="00B02F83">
      <w:pPr>
        <w:jc w:val="center"/>
        <w:rPr>
          <w:b/>
          <w:bCs/>
        </w:rPr>
      </w:pPr>
    </w:p>
    <w:p w:rsidR="00697AED" w:rsidRDefault="008F5D38">
      <w:pPr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697AED" w:rsidRDefault="00697AED"/>
    <w:p w:rsidR="00697AED" w:rsidRDefault="008F5D38">
      <w:pPr>
        <w:spacing w:line="360" w:lineRule="auto"/>
      </w:pPr>
      <w:r>
        <w:t xml:space="preserve">Построить диаграммы </w:t>
      </w:r>
      <w:r>
        <w:rPr>
          <w:lang w:val="en-US"/>
        </w:rPr>
        <w:t>UML</w:t>
      </w:r>
      <w:r>
        <w:t xml:space="preserve"> для выбранной предметной области: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прецедентов, 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классов, 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взаимодействий, 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- диаграммы последовательности действий, 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>- диаграммы состояний,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szCs w:val="28"/>
        </w:rPr>
        <w:t xml:space="preserve">- </w:t>
      </w:r>
      <w:r>
        <w:rPr>
          <w:bCs/>
          <w:szCs w:val="28"/>
        </w:rPr>
        <w:t xml:space="preserve">диаграммы компонентов, </w:t>
      </w:r>
    </w:p>
    <w:p w:rsidR="00697AED" w:rsidRDefault="008F5D38">
      <w:pPr>
        <w:spacing w:line="360" w:lineRule="auto"/>
        <w:rPr>
          <w:szCs w:val="28"/>
        </w:rPr>
      </w:pPr>
      <w:r>
        <w:rPr>
          <w:bCs/>
          <w:szCs w:val="28"/>
        </w:rPr>
        <w:t>- диаграммы развертывания.</w:t>
      </w:r>
    </w:p>
    <w:p w:rsidR="00697AED" w:rsidRDefault="008F5D38">
      <w:pPr>
        <w:spacing w:line="360" w:lineRule="auto"/>
      </w:pPr>
      <w:r>
        <w:t>Варианты индивидуального задания</w:t>
      </w:r>
    </w:p>
    <w:p w:rsidR="00697AED" w:rsidRDefault="008F5D38">
      <w:pPr>
        <w:spacing w:line="360" w:lineRule="auto"/>
      </w:pPr>
      <w:r>
        <w:t xml:space="preserve">1. Проектирование программы управления ИТ-проектами: задача подбора персонала. </w:t>
      </w:r>
    </w:p>
    <w:p w:rsidR="00697AED" w:rsidRDefault="008F5D38">
      <w:pPr>
        <w:spacing w:line="360" w:lineRule="auto"/>
      </w:pPr>
      <w:r>
        <w:t>2. Проектирование программы управления ИТ-проектами: задача составления расписания выполнения проекта.</w:t>
      </w:r>
    </w:p>
    <w:p w:rsidR="00697AED" w:rsidRDefault="008F5D38">
      <w:pPr>
        <w:spacing w:line="360" w:lineRule="auto"/>
      </w:pPr>
      <w:r>
        <w:t xml:space="preserve">3. Проектирование программы управления ИТ- проектами: задача прогнозирования </w:t>
      </w:r>
      <w:r>
        <w:lastRenderedPageBreak/>
        <w:t>себестоимости ИТ-проекта.</w:t>
      </w:r>
    </w:p>
    <w:p w:rsidR="00697AED" w:rsidRDefault="008F5D38">
      <w:pPr>
        <w:spacing w:line="360" w:lineRule="auto"/>
      </w:pPr>
      <w:r>
        <w:t>4. Проектирование программного обеспечения учебного тренажера по выбранной теме.</w:t>
      </w:r>
    </w:p>
    <w:p w:rsidR="00697AED" w:rsidRDefault="008F5D38">
      <w:pPr>
        <w:spacing w:line="360" w:lineRule="auto"/>
      </w:pPr>
      <w:r>
        <w:t>5. Проектирование программного комплекса для обработки данных на выбранную тематику.</w:t>
      </w:r>
    </w:p>
    <w:p w:rsidR="00697AED" w:rsidRDefault="008F5D38">
      <w:pPr>
        <w:spacing w:line="360" w:lineRule="auto"/>
      </w:pPr>
      <w:r>
        <w:t>6. Проектирование программного комплекса поддержки принятия управленческих решений (разработка системы учета договоров и расчетов с субподрядчиками)</w:t>
      </w:r>
    </w:p>
    <w:p w:rsidR="00697AED" w:rsidRDefault="008F5D38">
      <w:pPr>
        <w:spacing w:line="360" w:lineRule="auto"/>
      </w:pPr>
      <w:r>
        <w:t>9. Проектирование программного учёта материально-технических средств.</w:t>
      </w:r>
    </w:p>
    <w:p w:rsidR="00697AED" w:rsidRDefault="008F5D38">
      <w:pPr>
        <w:spacing w:line="360" w:lineRule="auto"/>
      </w:pPr>
      <w:r>
        <w:t>10. Проектирование клиент- серверного приложения для решения задачи по выбранной тематики.</w:t>
      </w:r>
    </w:p>
    <w:p w:rsidR="00697AED" w:rsidRDefault="008F5D38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697AED" w:rsidRDefault="008F5D38">
      <w:pPr>
        <w:pStyle w:val="1"/>
        <w:spacing w:line="360" w:lineRule="auto"/>
        <w:ind w:firstLine="0"/>
      </w:pPr>
      <w:bookmarkStart w:id="12" w:name="_Toc111375315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697AED" w:rsidRDefault="008F5D3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02F83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697AED" w:rsidRPr="00B321C9" w:rsidRDefault="00697AED" w:rsidP="00B321C9">
      <w:pPr>
        <w:spacing w:line="360" w:lineRule="auto"/>
        <w:jc w:val="center"/>
      </w:pPr>
    </w:p>
    <w:p w:rsidR="00B321C9" w:rsidRDefault="008F5D38" w:rsidP="00B321C9">
      <w:pPr>
        <w:spacing w:line="360" w:lineRule="auto"/>
        <w:jc w:val="center"/>
        <w:rPr>
          <w:b/>
          <w:bCs/>
          <w:iCs/>
        </w:rPr>
      </w:pPr>
      <w:r w:rsidRPr="00B321C9"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697AED" w:rsidRPr="00B321C9" w:rsidRDefault="008F5D38" w:rsidP="00B321C9">
      <w:pPr>
        <w:spacing w:line="360" w:lineRule="auto"/>
        <w:jc w:val="center"/>
        <w:rPr>
          <w:b/>
          <w:bCs/>
          <w:iCs/>
        </w:rPr>
      </w:pPr>
      <w:r w:rsidRPr="00B321C9">
        <w:rPr>
          <w:b/>
          <w:bCs/>
          <w:iCs/>
        </w:rPr>
        <w:t>для оценки индикаторов достижения компетенций, знаний и умений</w:t>
      </w:r>
    </w:p>
    <w:p w:rsidR="00697AED" w:rsidRDefault="00697AED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10195" w:type="dxa"/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3041"/>
        <w:gridCol w:w="2764"/>
      </w:tblGrid>
      <w:tr w:rsidR="00697AED">
        <w:tc>
          <w:tcPr>
            <w:tcW w:w="2121" w:type="dxa"/>
          </w:tcPr>
          <w:p w:rsidR="00697AED" w:rsidRPr="00B321C9" w:rsidRDefault="008F5D3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B321C9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697AED" w:rsidRPr="00B321C9" w:rsidRDefault="008F5D3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B321C9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41" w:type="dxa"/>
          </w:tcPr>
          <w:p w:rsidR="00B321C9" w:rsidRDefault="008F5D3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B321C9">
              <w:rPr>
                <w:b/>
                <w:sz w:val="24"/>
                <w:szCs w:val="24"/>
              </w:rPr>
              <w:t xml:space="preserve">Результаты обучения </w:t>
            </w:r>
          </w:p>
          <w:p w:rsidR="00697AED" w:rsidRPr="00B321C9" w:rsidRDefault="00B321C9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8F5D38" w:rsidRPr="00B321C9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764" w:type="dxa"/>
          </w:tcPr>
          <w:p w:rsidR="00697AED" w:rsidRPr="00B321C9" w:rsidRDefault="008F5D3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B321C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97AED" w:rsidTr="00B321C9">
        <w:trPr>
          <w:trHeight w:val="2465"/>
        </w:trPr>
        <w:tc>
          <w:tcPr>
            <w:tcW w:w="2121" w:type="dxa"/>
            <w:vMerge w:val="restart"/>
          </w:tcPr>
          <w:p w:rsidR="00697AED" w:rsidRDefault="008F5D38">
            <w:pPr>
              <w:suppressAutoHyphens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  <w:p w:rsidR="00697AED" w:rsidRDefault="008F5D38">
            <w:pPr>
              <w:suppressAutoHyphens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2268" w:type="dxa"/>
          </w:tcPr>
          <w:p w:rsidR="00697AED" w:rsidRPr="00B321C9" w:rsidRDefault="008F5D38" w:rsidP="00B321C9">
            <w:pPr>
              <w:numPr>
                <w:ilvl w:val="0"/>
                <w:numId w:val="3"/>
              </w:numPr>
              <w:suppressAutoHyphens w:val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</w:tc>
        <w:tc>
          <w:tcPr>
            <w:tcW w:w="3041" w:type="dxa"/>
          </w:tcPr>
          <w:p w:rsidR="00697AED" w:rsidRDefault="008F5D38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697AED" w:rsidRDefault="00697AED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97AED" w:rsidRDefault="008F5D3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основные алгоритмы и структуры данных</w:t>
            </w:r>
          </w:p>
        </w:tc>
        <w:tc>
          <w:tcPr>
            <w:tcW w:w="2764" w:type="dxa"/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Постройте архитектуру системы оценки кредитоспособности (кредитных рисков) лица</w:t>
            </w:r>
          </w:p>
          <w:p w:rsidR="00697AED" w:rsidRDefault="00697AED">
            <w:pPr>
              <w:ind w:firstLine="0"/>
              <w:rPr>
                <w:sz w:val="24"/>
                <w:szCs w:val="24"/>
              </w:rPr>
            </w:pPr>
          </w:p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Постройте модель системы оценки кредитоспособности (кредитных рисков) лица</w:t>
            </w:r>
          </w:p>
        </w:tc>
      </w:tr>
      <w:tr w:rsidR="00697AED">
        <w:tc>
          <w:tcPr>
            <w:tcW w:w="2121" w:type="dxa"/>
            <w:vMerge/>
          </w:tcPr>
          <w:p w:rsidR="00697AED" w:rsidRDefault="00697AED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697AED" w:rsidRDefault="008F5D38">
            <w:pPr>
              <w:numPr>
                <w:ilvl w:val="0"/>
                <w:numId w:val="3"/>
              </w:numPr>
              <w:suppressAutoHyphens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  <w:p w:rsidR="00697AED" w:rsidRDefault="00697AED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3041" w:type="dxa"/>
          </w:tcPr>
          <w:p w:rsidR="00697AED" w:rsidRDefault="008F5D38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>
              <w:rPr>
                <w:sz w:val="24"/>
                <w:szCs w:val="24"/>
              </w:rPr>
              <w:t>, формулировать, систематизировать и анализировать функциональные и нефункциональные требования к информационной системе</w:t>
            </w:r>
          </w:p>
          <w:p w:rsidR="00697AED" w:rsidRDefault="008F5D3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архитектурные решения на основе функциональных и нефункциональных требований к информационной системе</w:t>
            </w:r>
          </w:p>
        </w:tc>
        <w:tc>
          <w:tcPr>
            <w:tcW w:w="2764" w:type="dxa"/>
          </w:tcPr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заданной предметной области «Обнаружение спама» построить диаграмму пакетов </w:t>
            </w:r>
          </w:p>
          <w:p w:rsidR="00697AED" w:rsidRDefault="00697AED">
            <w:pPr>
              <w:ind w:firstLine="0"/>
              <w:rPr>
                <w:sz w:val="24"/>
                <w:szCs w:val="24"/>
              </w:rPr>
            </w:pPr>
          </w:p>
          <w:p w:rsidR="00B321C9" w:rsidRDefault="00B321C9">
            <w:pPr>
              <w:ind w:firstLine="0"/>
              <w:rPr>
                <w:sz w:val="24"/>
                <w:szCs w:val="24"/>
              </w:rPr>
            </w:pPr>
          </w:p>
          <w:p w:rsidR="00697AED" w:rsidRDefault="008F5D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заданной предметной области «Обнаружение спама» построить диаграмму компонентов</w:t>
            </w:r>
          </w:p>
          <w:p w:rsidR="00697AED" w:rsidRDefault="00697AED">
            <w:pPr>
              <w:ind w:firstLine="0"/>
              <w:rPr>
                <w:szCs w:val="28"/>
              </w:rPr>
            </w:pPr>
          </w:p>
        </w:tc>
      </w:tr>
      <w:tr w:rsidR="00697AED">
        <w:tc>
          <w:tcPr>
            <w:tcW w:w="2121" w:type="dxa"/>
            <w:vMerge/>
          </w:tcPr>
          <w:p w:rsidR="00697AED" w:rsidRDefault="00697AED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697AED" w:rsidRDefault="008F5D3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041" w:type="dxa"/>
          </w:tcPr>
          <w:p w:rsidR="00697AED" w:rsidRDefault="008F5D38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создавать объектно-ориентированный код, инкапсулирующий условия задачи, произвести декомпозицию задачи</w:t>
            </w:r>
          </w:p>
          <w:p w:rsidR="00697AED" w:rsidRDefault="008F5D3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возможность </w:t>
            </w:r>
            <w:r>
              <w:rPr>
                <w:sz w:val="24"/>
                <w:szCs w:val="24"/>
              </w:rPr>
              <w:t>спроектировать систему в пределах одной платформы или технологии</w:t>
            </w:r>
          </w:p>
        </w:tc>
        <w:tc>
          <w:tcPr>
            <w:tcW w:w="2764" w:type="dxa"/>
          </w:tcPr>
          <w:p w:rsidR="00697AED" w:rsidRDefault="008F5D3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Построить диаграмму классов для предметной области «Продажа ЖД билетов» </w:t>
            </w:r>
          </w:p>
          <w:p w:rsidR="00697AED" w:rsidRDefault="00697AED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321C9" w:rsidRDefault="00B321C9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697AED" w:rsidRDefault="008F5D38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Диаграмма прецедентов системы онлайн покупки авиабилетов. </w:t>
            </w:r>
          </w:p>
          <w:p w:rsidR="00697AED" w:rsidRPr="00B321C9" w:rsidRDefault="008F5D38" w:rsidP="00B321C9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Диаграмма классов системы онлайн покупки авиабилетов.</w:t>
            </w:r>
          </w:p>
        </w:tc>
      </w:tr>
    </w:tbl>
    <w:p w:rsidR="00697AED" w:rsidRDefault="00697AED" w:rsidP="00B321C9">
      <w:pPr>
        <w:ind w:firstLine="0"/>
        <w:rPr>
          <w:b/>
          <w:bCs/>
          <w:strike/>
        </w:rPr>
      </w:pPr>
    </w:p>
    <w:p w:rsidR="00697AED" w:rsidRDefault="008F5D38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зачёту</w:t>
      </w:r>
    </w:p>
    <w:p w:rsidR="00697AED" w:rsidRDefault="00697AED">
      <w:pPr>
        <w:ind w:firstLine="0"/>
        <w:jc w:val="center"/>
        <w:rPr>
          <w:b/>
          <w:bCs/>
        </w:rPr>
      </w:pP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структуры и представления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уровнях абстракции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портах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потоках данных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 независимых компонентов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lastRenderedPageBreak/>
        <w:t>Сервис ориентированные архитектуры (SOA)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структура многослойной программной системы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системы, основанной на потоках данных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распределение работ по группам разработчиков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Модули, модульно-интерфейсный подход, модельное программирование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Обоснование модульности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Внутренняя характеристика модуля – связанность (прочность)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Сцепление модулей – внешняя характеристика модуля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оценки сложности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Оценка сложности на основе связанности и сцепления модулей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Модульно-интерфейсный подход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Объектно-ориентированный подход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Компонентный подход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восходящей разработки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нисходящей разработки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Особенности структурного проектирования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Построение архитектуры программного средства по ее программному коду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Возможные подходы к созданию программных средств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Представление созданной архитектуры программного средства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Анализ на соответствие послойной архитектуре (выделение слоев)</w:t>
      </w:r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lastRenderedPageBreak/>
        <w:t xml:space="preserve">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</w:p>
    <w:p w:rsidR="00697AED" w:rsidRDefault="008F5D38">
      <w:pPr>
        <w:pStyle w:val="af6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</w:t>
      </w:r>
    </w:p>
    <w:p w:rsidR="00B321C9" w:rsidRDefault="00B321C9" w:rsidP="00B321C9">
      <w:pPr>
        <w:widowControl/>
        <w:spacing w:after="200" w:line="276" w:lineRule="auto"/>
        <w:ind w:firstLine="0"/>
        <w:jc w:val="left"/>
      </w:pPr>
      <w:bookmarkStart w:id="13" w:name="_Toc111375316"/>
    </w:p>
    <w:p w:rsidR="00697AED" w:rsidRPr="00B321C9" w:rsidRDefault="008F5D38" w:rsidP="00B321C9">
      <w:pPr>
        <w:widowControl/>
        <w:spacing w:after="200" w:line="360" w:lineRule="auto"/>
        <w:ind w:firstLine="0"/>
        <w:jc w:val="left"/>
        <w:rPr>
          <w:b/>
          <w:i/>
          <w:szCs w:val="24"/>
        </w:rPr>
      </w:pPr>
      <w:r w:rsidRPr="00B321C9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697AED" w:rsidRDefault="008F5D38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697AED" w:rsidRDefault="008F5D38">
      <w:pPr>
        <w:spacing w:line="360" w:lineRule="auto"/>
      </w:pPr>
      <w:r>
        <w:t>1.</w:t>
      </w:r>
      <w:r w:rsidR="00344CA0">
        <w:t xml:space="preserve"> </w:t>
      </w:r>
      <w:r w:rsidR="00344CA0" w:rsidRPr="00344CA0">
        <w:t>Технология разработки программного обеспечения: учебное пособие / Л.</w:t>
      </w:r>
      <w:r w:rsidR="00344CA0">
        <w:t xml:space="preserve"> </w:t>
      </w:r>
      <w:r w:rsidR="00344CA0" w:rsidRPr="00344CA0">
        <w:t>Г. Гагарина, Е.</w:t>
      </w:r>
      <w:r w:rsidR="00344CA0">
        <w:t xml:space="preserve"> </w:t>
      </w:r>
      <w:r w:rsidR="00344CA0" w:rsidRPr="00344CA0">
        <w:t xml:space="preserve">В. </w:t>
      </w:r>
      <w:proofErr w:type="spellStart"/>
      <w:r w:rsidR="00344CA0" w:rsidRPr="00344CA0">
        <w:t>Кокорева</w:t>
      </w:r>
      <w:proofErr w:type="spellEnd"/>
      <w:r w:rsidR="00344CA0" w:rsidRPr="00344CA0">
        <w:t>, Б.</w:t>
      </w:r>
      <w:r w:rsidR="00344CA0">
        <w:t xml:space="preserve"> </w:t>
      </w:r>
      <w:r w:rsidR="00344CA0" w:rsidRPr="00344CA0">
        <w:t>Д. Сидорова-</w:t>
      </w:r>
      <w:proofErr w:type="spellStart"/>
      <w:r w:rsidR="00344CA0" w:rsidRPr="00344CA0">
        <w:t>Виснадул</w:t>
      </w:r>
      <w:proofErr w:type="spellEnd"/>
      <w:r w:rsidR="00344CA0" w:rsidRPr="00344CA0">
        <w:t>; под ред. Л.</w:t>
      </w:r>
      <w:r w:rsidR="00344CA0">
        <w:t xml:space="preserve"> </w:t>
      </w:r>
      <w:r w:rsidR="00344CA0" w:rsidRPr="00344CA0">
        <w:t>Г. Гагариной. — Москва: ИД «ФОРУМ»: ИНФРА-М, 2023. — 400 с. - ЭБС ZNANIUM.com. – URL: http://znanium.com/catalog/product/1895</w:t>
      </w:r>
      <w:r w:rsidR="00344CA0">
        <w:t>679 (дата обращения: 19.04.2023</w:t>
      </w:r>
      <w:r w:rsidR="00344CA0" w:rsidRPr="00344CA0">
        <w:t xml:space="preserve">). - </w:t>
      </w:r>
      <w:proofErr w:type="gramStart"/>
      <w:r w:rsidR="00344CA0" w:rsidRPr="00344CA0">
        <w:t>Текст :</w:t>
      </w:r>
      <w:proofErr w:type="gramEnd"/>
      <w:r w:rsidR="00344CA0" w:rsidRPr="00344CA0">
        <w:t xml:space="preserve"> электронный.</w:t>
      </w:r>
    </w:p>
    <w:p w:rsidR="00B321C9" w:rsidRDefault="00344CA0" w:rsidP="00B02F83">
      <w:pPr>
        <w:spacing w:line="360" w:lineRule="auto"/>
      </w:pPr>
      <w:r>
        <w:t xml:space="preserve">2. </w:t>
      </w:r>
      <w:r w:rsidRPr="00344CA0">
        <w:t>Назаров</w:t>
      </w:r>
      <w:r>
        <w:t>,</w:t>
      </w:r>
      <w:r w:rsidRPr="00344CA0">
        <w:t xml:space="preserve"> С.</w:t>
      </w:r>
      <w:r>
        <w:t xml:space="preserve"> </w:t>
      </w:r>
      <w:r w:rsidRPr="00344CA0">
        <w:t>В. Архитектура и проектирование программных систем: монография / С.</w:t>
      </w:r>
      <w:r>
        <w:t xml:space="preserve"> </w:t>
      </w:r>
      <w:r w:rsidRPr="00344CA0">
        <w:t xml:space="preserve">В. Назаров. — 2-е изд., </w:t>
      </w:r>
      <w:proofErr w:type="spellStart"/>
      <w:r w:rsidRPr="00344CA0">
        <w:t>перераб</w:t>
      </w:r>
      <w:proofErr w:type="spellEnd"/>
      <w:r w:rsidRPr="00344CA0">
        <w:t xml:space="preserve">. и доп. — </w:t>
      </w:r>
      <w:proofErr w:type="gramStart"/>
      <w:r w:rsidRPr="00344CA0">
        <w:t>Москва :</w:t>
      </w:r>
      <w:proofErr w:type="gramEnd"/>
      <w:r w:rsidRPr="00344CA0">
        <w:t xml:space="preserve"> Инфра-М, 2023. — 374 с. — ЭБС ZNANIUM.com. - URL: http://znani</w:t>
      </w:r>
      <w:r>
        <w:t>um.com/catalog/product/1895672 (дата обращения: 19.04</w:t>
      </w:r>
      <w:r w:rsidRPr="00344CA0">
        <w:t>.2023). - Текст: электронный.</w:t>
      </w:r>
    </w:p>
    <w:p w:rsidR="00697AED" w:rsidRDefault="008F5D38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697AED" w:rsidRDefault="00344CA0">
      <w:pPr>
        <w:spacing w:line="360" w:lineRule="auto"/>
      </w:pPr>
      <w:r>
        <w:t>3</w:t>
      </w:r>
      <w:r w:rsidR="008F5D38">
        <w:t xml:space="preserve">. </w:t>
      </w:r>
      <w:r w:rsidR="001E37C9" w:rsidRPr="001E37C9">
        <w:t>Лаврищева, Е. М. Программная инженерия и технологии пр</w:t>
      </w:r>
      <w:r w:rsidR="001E37C9">
        <w:t>ограммирования сложных систем: у</w:t>
      </w:r>
      <w:r w:rsidR="001E37C9" w:rsidRPr="001E37C9">
        <w:t xml:space="preserve">чебник для вузов / Лаврищева Е. М. — 2-е изд., </w:t>
      </w:r>
      <w:proofErr w:type="spellStart"/>
      <w:r w:rsidR="001E37C9" w:rsidRPr="001E37C9">
        <w:t>испр</w:t>
      </w:r>
      <w:proofErr w:type="spellEnd"/>
      <w:proofErr w:type="gramStart"/>
      <w:r w:rsidR="001E37C9" w:rsidRPr="001E37C9">
        <w:t>.</w:t>
      </w:r>
      <w:proofErr w:type="gramEnd"/>
      <w:r w:rsidR="001E37C9" w:rsidRPr="001E37C9">
        <w:t xml:space="preserve"> и доп. — Электрон. дан. — Москва: </w:t>
      </w:r>
      <w:proofErr w:type="spellStart"/>
      <w:r w:rsidR="001E37C9" w:rsidRPr="001E37C9">
        <w:t>Юрайт</w:t>
      </w:r>
      <w:proofErr w:type="spellEnd"/>
      <w:r w:rsidR="001E37C9" w:rsidRPr="001E37C9">
        <w:t xml:space="preserve">, 2023 — 432 с. — (Высшее образование). - ЭБС </w:t>
      </w:r>
      <w:proofErr w:type="spellStart"/>
      <w:r w:rsidR="001E37C9" w:rsidRPr="001E37C9">
        <w:t>Юрайт</w:t>
      </w:r>
      <w:proofErr w:type="spellEnd"/>
      <w:r w:rsidR="001E37C9" w:rsidRPr="001E37C9">
        <w:t>. — URL: https://urait.ru/</w:t>
      </w:r>
      <w:r w:rsidR="001E37C9">
        <w:t>bcode/513067 (дата обращения: 19.04</w:t>
      </w:r>
      <w:r w:rsidR="001E37C9" w:rsidRPr="001E37C9">
        <w:t xml:space="preserve">.2023). — </w:t>
      </w:r>
      <w:proofErr w:type="gramStart"/>
      <w:r w:rsidR="001E37C9" w:rsidRPr="001E37C9">
        <w:t>Текст :</w:t>
      </w:r>
      <w:proofErr w:type="gramEnd"/>
      <w:r w:rsidR="001E37C9" w:rsidRPr="001E37C9">
        <w:t xml:space="preserve"> электронный.</w:t>
      </w:r>
    </w:p>
    <w:p w:rsidR="00697AED" w:rsidRDefault="00431AEA">
      <w:pPr>
        <w:spacing w:line="360" w:lineRule="auto"/>
      </w:pPr>
      <w:r>
        <w:t xml:space="preserve">4. </w:t>
      </w:r>
      <w:r w:rsidRPr="00431AEA">
        <w:t xml:space="preserve">Новожилов, О. П. Архитектура ЭВМ и систем в 2 ч. Часть </w:t>
      </w:r>
      <w:proofErr w:type="gramStart"/>
      <w:r w:rsidRPr="00431AEA">
        <w:t>1 :</w:t>
      </w:r>
      <w:proofErr w:type="gramEnd"/>
      <w:r w:rsidRPr="00431AEA">
        <w:t xml:space="preserve"> учебное пособие для академического </w:t>
      </w:r>
      <w:proofErr w:type="spellStart"/>
      <w:r w:rsidRPr="00431AEA">
        <w:t>бакалавриата</w:t>
      </w:r>
      <w:proofErr w:type="spellEnd"/>
      <w:r w:rsidRPr="00431AEA">
        <w:t xml:space="preserve"> / О. П. Новожилов. — </w:t>
      </w:r>
      <w:proofErr w:type="gramStart"/>
      <w:r w:rsidRPr="00431AEA">
        <w:t>Мо</w:t>
      </w:r>
      <w:r>
        <w:t>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2023. — 276 с. — </w:t>
      </w:r>
      <w:r w:rsidRPr="00431AEA">
        <w:t xml:space="preserve">(Бакалавр. Академический курс). - ЭБС </w:t>
      </w:r>
      <w:proofErr w:type="spellStart"/>
      <w:r w:rsidRPr="00431AEA">
        <w:t>Юрайт</w:t>
      </w:r>
      <w:proofErr w:type="spellEnd"/>
      <w:r w:rsidRPr="00431AEA">
        <w:t>. — URL:https://urait.ru/</w:t>
      </w:r>
      <w:r>
        <w:t>bcode/516640 (дата обращения: 19.04</w:t>
      </w:r>
      <w:r w:rsidRPr="00431AEA">
        <w:t>.2023).</w:t>
      </w:r>
      <w:r>
        <w:t xml:space="preserve"> </w:t>
      </w:r>
      <w:r w:rsidRPr="00431AEA">
        <w:t xml:space="preserve">— </w:t>
      </w:r>
      <w:proofErr w:type="gramStart"/>
      <w:r w:rsidRPr="00431AEA">
        <w:t>Текст :</w:t>
      </w:r>
      <w:proofErr w:type="gramEnd"/>
      <w:r w:rsidRPr="00431AEA">
        <w:t xml:space="preserve"> электронный.</w:t>
      </w:r>
    </w:p>
    <w:p w:rsidR="00697AED" w:rsidRDefault="00431AEA">
      <w:pPr>
        <w:spacing w:line="360" w:lineRule="auto"/>
      </w:pPr>
      <w:r>
        <w:t xml:space="preserve">5. </w:t>
      </w:r>
      <w:r w:rsidRPr="00431AEA">
        <w:t xml:space="preserve">Новожилов, О. П. Архитектура ЭВМ и систем. В 2 ч. Часть </w:t>
      </w:r>
      <w:proofErr w:type="gramStart"/>
      <w:r w:rsidRPr="00431AEA">
        <w:t>2 :</w:t>
      </w:r>
      <w:proofErr w:type="gramEnd"/>
      <w:r w:rsidRPr="00431AEA">
        <w:t xml:space="preserve"> учебное пособие для академического </w:t>
      </w:r>
      <w:proofErr w:type="spellStart"/>
      <w:r w:rsidRPr="00431AEA">
        <w:t>бакалавриата</w:t>
      </w:r>
      <w:proofErr w:type="spellEnd"/>
      <w:r w:rsidRPr="00431AEA">
        <w:t xml:space="preserve"> / О. П. Новожилов. — </w:t>
      </w:r>
      <w:proofErr w:type="gramStart"/>
      <w:r w:rsidRPr="00431AEA">
        <w:t>Москва :</w:t>
      </w:r>
      <w:proofErr w:type="gramEnd"/>
      <w:r w:rsidRPr="00431AEA">
        <w:t xml:space="preserve"> </w:t>
      </w:r>
      <w:proofErr w:type="spellStart"/>
      <w:r w:rsidRPr="00431AEA">
        <w:t>Юрайт</w:t>
      </w:r>
      <w:proofErr w:type="spellEnd"/>
      <w:r w:rsidRPr="00431AEA">
        <w:t xml:space="preserve">, 2023. — 246 с.— ЭБС </w:t>
      </w:r>
      <w:proofErr w:type="spellStart"/>
      <w:r w:rsidRPr="00431AEA">
        <w:t>Юрайт</w:t>
      </w:r>
      <w:proofErr w:type="spellEnd"/>
      <w:r w:rsidRPr="00431AEA">
        <w:t>. — URL: https://urait.ru/</w:t>
      </w:r>
      <w:r>
        <w:t>bcode/516641 (дата обращения: 19.04.2023</w:t>
      </w:r>
      <w:r w:rsidRPr="00431AEA">
        <w:t xml:space="preserve">). — </w:t>
      </w:r>
      <w:proofErr w:type="gramStart"/>
      <w:r w:rsidRPr="00431AEA">
        <w:t>Текст :</w:t>
      </w:r>
      <w:proofErr w:type="gramEnd"/>
      <w:r w:rsidRPr="00431AEA">
        <w:t xml:space="preserve"> электронный.</w:t>
      </w:r>
    </w:p>
    <w:p w:rsidR="00697AED" w:rsidRDefault="00431AEA">
      <w:pPr>
        <w:spacing w:line="360" w:lineRule="auto"/>
      </w:pPr>
      <w:r>
        <w:lastRenderedPageBreak/>
        <w:t xml:space="preserve">6. </w:t>
      </w:r>
      <w:proofErr w:type="spellStart"/>
      <w:r w:rsidRPr="00431AEA">
        <w:t>Галиаскаров</w:t>
      </w:r>
      <w:proofErr w:type="spellEnd"/>
      <w:r w:rsidRPr="00431AEA">
        <w:t xml:space="preserve">, Э. Г.  Анализ и проектирование систем с использованием </w:t>
      </w:r>
      <w:proofErr w:type="gramStart"/>
      <w:r w:rsidRPr="00431AEA">
        <w:t>UML :</w:t>
      </w:r>
      <w:proofErr w:type="gramEnd"/>
      <w:r w:rsidRPr="00431AEA">
        <w:t xml:space="preserve"> учебное пособие для вузов / Э. Г. </w:t>
      </w:r>
      <w:proofErr w:type="spellStart"/>
      <w:r w:rsidRPr="00431AEA">
        <w:t>Галиаскаров</w:t>
      </w:r>
      <w:proofErr w:type="spellEnd"/>
      <w:r w:rsidRPr="00431AEA">
        <w:t xml:space="preserve">, А. С. Воробьев. — </w:t>
      </w:r>
      <w:proofErr w:type="gramStart"/>
      <w:r w:rsidRPr="00431AEA">
        <w:t>Москва :</w:t>
      </w:r>
      <w:proofErr w:type="gramEnd"/>
      <w:r w:rsidRPr="00431AEA">
        <w:t xml:space="preserve"> </w:t>
      </w:r>
      <w:proofErr w:type="spellStart"/>
      <w:r w:rsidRPr="00431AEA">
        <w:t>Юрайт</w:t>
      </w:r>
      <w:proofErr w:type="spellEnd"/>
      <w:r w:rsidRPr="00431AEA">
        <w:t xml:space="preserve">, 2023. — 125 с. — (Высшее образование). — ЭБС </w:t>
      </w:r>
      <w:proofErr w:type="spellStart"/>
      <w:r w:rsidRPr="00431AEA">
        <w:t>Юрайт</w:t>
      </w:r>
      <w:proofErr w:type="spellEnd"/>
      <w:r w:rsidRPr="00431AEA">
        <w:t xml:space="preserve"> [сайт]. — URL: https://urait.ru/</w:t>
      </w:r>
      <w:r>
        <w:t>bcode/520341 (дата обращения: 19.04</w:t>
      </w:r>
      <w:r w:rsidRPr="00431AEA">
        <w:t xml:space="preserve">.2023). - </w:t>
      </w:r>
      <w:proofErr w:type="gramStart"/>
      <w:r w:rsidRPr="00431AEA">
        <w:t>Текст :</w:t>
      </w:r>
      <w:proofErr w:type="gramEnd"/>
      <w:r w:rsidRPr="00431AEA">
        <w:t xml:space="preserve"> электронный.</w:t>
      </w:r>
    </w:p>
    <w:p w:rsidR="00697AED" w:rsidRDefault="00697AED"/>
    <w:p w:rsidR="00697AED" w:rsidRDefault="008F5D38" w:rsidP="00B321C9">
      <w:pPr>
        <w:pStyle w:val="1"/>
        <w:spacing w:line="360" w:lineRule="auto"/>
      </w:pPr>
      <w:bookmarkStart w:id="14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697AED" w:rsidRDefault="008F5D38">
      <w:pPr>
        <w:pStyle w:val="af6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697AED" w:rsidRDefault="008F5D38">
      <w:pPr>
        <w:pStyle w:val="af6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697AED" w:rsidRDefault="008F5D38">
      <w:pPr>
        <w:pStyle w:val="af8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697AED" w:rsidRDefault="008F5D38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697AED" w:rsidRDefault="00697AED">
      <w:pPr>
        <w:keepNext/>
        <w:rPr>
          <w:szCs w:val="28"/>
        </w:rPr>
      </w:pPr>
    </w:p>
    <w:p w:rsidR="00B02F83" w:rsidRDefault="00B02F83">
      <w:pPr>
        <w:widowControl/>
        <w:ind w:firstLine="0"/>
        <w:jc w:val="left"/>
        <w:rPr>
          <w:szCs w:val="28"/>
        </w:rPr>
      </w:pPr>
      <w:bookmarkStart w:id="15" w:name="_Toc111375318"/>
      <w:bookmarkStart w:id="16" w:name="_Toc73006727"/>
      <w:bookmarkStart w:id="17" w:name="_Toc73006681"/>
      <w:r>
        <w:rPr>
          <w:b/>
          <w:szCs w:val="28"/>
        </w:rPr>
        <w:br w:type="page"/>
      </w:r>
    </w:p>
    <w:p w:rsidR="00697AED" w:rsidRDefault="008F5D38">
      <w:pPr>
        <w:pStyle w:val="1"/>
      </w:pPr>
      <w:r>
        <w:lastRenderedPageBreak/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697AED" w:rsidRDefault="008F5D38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>
        <w:t>Архитектура и дизайн программного обеспечения</w:t>
      </w:r>
      <w:r>
        <w:rPr>
          <w:b/>
          <w:bCs/>
          <w:i/>
          <w:szCs w:val="28"/>
        </w:rPr>
        <w:t>»</w:t>
      </w:r>
    </w:p>
    <w:p w:rsidR="00697AED" w:rsidRDefault="008F5D38">
      <w:pPr>
        <w:pStyle w:val="af6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697AED" w:rsidRDefault="008F5D38">
      <w:pPr>
        <w:pStyle w:val="af6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697AED" w:rsidRDefault="008F5D38">
      <w:pPr>
        <w:pStyle w:val="af6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697AED" w:rsidRDefault="008F5D38">
      <w:pPr>
        <w:pStyle w:val="af6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697AED" w:rsidRDefault="008F5D38">
      <w:pPr>
        <w:pStyle w:val="af6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697AED" w:rsidRDefault="008F5D38">
      <w:pPr>
        <w:pStyle w:val="af6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697AED" w:rsidRDefault="008F5D38">
      <w:pPr>
        <w:pStyle w:val="af6"/>
        <w:numPr>
          <w:ilvl w:val="2"/>
          <w:numId w:val="25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697AED" w:rsidRDefault="008F5D38">
      <w:pPr>
        <w:pStyle w:val="af6"/>
        <w:numPr>
          <w:ilvl w:val="2"/>
          <w:numId w:val="2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697AED" w:rsidRDefault="008F5D38">
      <w:pPr>
        <w:pStyle w:val="af6"/>
        <w:numPr>
          <w:ilvl w:val="2"/>
          <w:numId w:val="2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697AED" w:rsidRDefault="008F5D38">
      <w:pPr>
        <w:pStyle w:val="af6"/>
        <w:numPr>
          <w:ilvl w:val="0"/>
          <w:numId w:val="2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697AED" w:rsidRDefault="008F5D38">
      <w:pPr>
        <w:pStyle w:val="af6"/>
        <w:numPr>
          <w:ilvl w:val="0"/>
          <w:numId w:val="2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697AED" w:rsidRDefault="008F5D38">
      <w:pPr>
        <w:pStyle w:val="af6"/>
        <w:numPr>
          <w:ilvl w:val="0"/>
          <w:numId w:val="3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697AED" w:rsidRDefault="008F5D38" w:rsidP="00B02F83">
      <w:pPr>
        <w:pStyle w:val="af6"/>
        <w:numPr>
          <w:ilvl w:val="3"/>
          <w:numId w:val="31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Если возникли затруднения при разыскивании материала, по какому- либо конкретному вопросу, следует обратиться к предметному указателю, </w:t>
      </w:r>
      <w:r>
        <w:rPr>
          <w:bCs/>
          <w:szCs w:val="28"/>
        </w:rPr>
        <w:lastRenderedPageBreak/>
        <w:t>напечатанному, как правило, в конце каждого литературного источника.</w:t>
      </w:r>
    </w:p>
    <w:p w:rsidR="00697AED" w:rsidRDefault="00B02F83" w:rsidP="00B02F83">
      <w:pPr>
        <w:pStyle w:val="af6"/>
        <w:numPr>
          <w:ilvl w:val="3"/>
          <w:numId w:val="32"/>
        </w:numPr>
        <w:tabs>
          <w:tab w:val="clear" w:pos="2880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         </w:t>
      </w:r>
      <w:r w:rsidR="008F5D38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697AED" w:rsidRDefault="00697AED">
      <w:pPr>
        <w:spacing w:line="360" w:lineRule="auto"/>
        <w:rPr>
          <w:szCs w:val="28"/>
        </w:rPr>
      </w:pPr>
    </w:p>
    <w:p w:rsidR="00697AED" w:rsidRDefault="008F5D38">
      <w:pPr>
        <w:pStyle w:val="1"/>
        <w:spacing w:line="360" w:lineRule="auto"/>
      </w:pPr>
      <w:bookmarkStart w:id="19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9"/>
    </w:p>
    <w:p w:rsidR="00697AED" w:rsidRDefault="008F5D38">
      <w:pPr>
        <w:spacing w:line="360" w:lineRule="auto"/>
      </w:pPr>
      <w:r>
        <w:t>11.1. Комплект лицензионного программного обеспечения:</w:t>
      </w:r>
    </w:p>
    <w:p w:rsidR="00697AED" w:rsidRPr="005175F5" w:rsidRDefault="005175F5">
      <w:pPr>
        <w:pStyle w:val="af6"/>
        <w:spacing w:line="360" w:lineRule="auto"/>
        <w:ind w:left="567"/>
      </w:pPr>
      <w:r>
        <w:t>Пакет офисных программ</w:t>
      </w:r>
    </w:p>
    <w:p w:rsidR="00697AED" w:rsidRPr="00F813DC" w:rsidRDefault="008F5D38">
      <w:pPr>
        <w:pStyle w:val="af6"/>
        <w:spacing w:line="360" w:lineRule="auto"/>
        <w:ind w:left="567"/>
      </w:pPr>
      <w:r>
        <w:t>Антивирус</w:t>
      </w:r>
      <w:r w:rsidRPr="00F813DC">
        <w:t xml:space="preserve"> </w:t>
      </w:r>
      <w:r>
        <w:rPr>
          <w:lang w:val="en-US"/>
        </w:rPr>
        <w:t>Kaspersky</w:t>
      </w:r>
    </w:p>
    <w:p w:rsidR="00697AED" w:rsidRDefault="008F5D38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697AED" w:rsidRDefault="008F5D38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697AED" w:rsidRDefault="008F5D38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697AED" w:rsidRDefault="008F5D38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697AED" w:rsidRDefault="008F5D38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697AED" w:rsidRDefault="008F5D38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</w:p>
    <w:p w:rsidR="00697AED" w:rsidRDefault="008F5D3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>
        <w:rPr>
          <w:bCs/>
          <w:szCs w:val="28"/>
        </w:rPr>
        <w:t>.</w:t>
      </w:r>
    </w:p>
    <w:p w:rsidR="00697AED" w:rsidRDefault="00697AED">
      <w:pPr>
        <w:spacing w:line="360" w:lineRule="auto"/>
      </w:pPr>
    </w:p>
    <w:p w:rsidR="00697AED" w:rsidRDefault="008F5D38">
      <w:pPr>
        <w:pStyle w:val="1"/>
        <w:spacing w:line="360" w:lineRule="auto"/>
      </w:pPr>
      <w:bookmarkStart w:id="20" w:name="_Toc531686470"/>
      <w:bookmarkStart w:id="21" w:name="_Toc531614953"/>
      <w:bookmarkStart w:id="22" w:name="_Toc111375320"/>
      <w:bookmarkEnd w:id="20"/>
      <w:bookmarkEnd w:id="21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697AED" w:rsidRDefault="008F5D38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sectPr w:rsidR="00697AED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docGrid w:linePitch="10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A11" w:rsidRDefault="00297A11">
      <w:r>
        <w:separator/>
      </w:r>
    </w:p>
  </w:endnote>
  <w:endnote w:type="continuationSeparator" w:id="0">
    <w:p w:rsidR="00297A11" w:rsidRDefault="0029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321069"/>
      <w:docPartObj>
        <w:docPartGallery w:val="Page Numbers (Bottom of Page)"/>
        <w:docPartUnique/>
      </w:docPartObj>
    </w:sdtPr>
    <w:sdtEndPr/>
    <w:sdtContent>
      <w:p w:rsidR="00344CA0" w:rsidRDefault="00344CA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410">
          <w:rPr>
            <w:noProof/>
          </w:rPr>
          <w:t>1</w:t>
        </w:r>
        <w:r>
          <w:fldChar w:fldCharType="end"/>
        </w:r>
      </w:p>
    </w:sdtContent>
  </w:sdt>
  <w:p w:rsidR="00344CA0" w:rsidRDefault="00344CA0">
    <w:pPr>
      <w:pStyle w:val="af0"/>
      <w:spacing w:line="7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A11" w:rsidRDefault="00297A11">
      <w:r>
        <w:separator/>
      </w:r>
    </w:p>
  </w:footnote>
  <w:footnote w:type="continuationSeparator" w:id="0">
    <w:p w:rsidR="00297A11" w:rsidRDefault="0029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45C60"/>
    <w:multiLevelType w:val="multilevel"/>
    <w:tmpl w:val="43A0C1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52F10"/>
    <w:multiLevelType w:val="multilevel"/>
    <w:tmpl w:val="81C0397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8332399"/>
    <w:multiLevelType w:val="multilevel"/>
    <w:tmpl w:val="D5C46D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72126B"/>
    <w:multiLevelType w:val="multilevel"/>
    <w:tmpl w:val="A5F41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22351FB"/>
    <w:multiLevelType w:val="multilevel"/>
    <w:tmpl w:val="BB4E35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FA4FA5"/>
    <w:multiLevelType w:val="multilevel"/>
    <w:tmpl w:val="749E62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904746"/>
    <w:multiLevelType w:val="multilevel"/>
    <w:tmpl w:val="12162E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665D8"/>
    <w:multiLevelType w:val="multilevel"/>
    <w:tmpl w:val="AE4E5D5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C93CC3"/>
    <w:multiLevelType w:val="multilevel"/>
    <w:tmpl w:val="8524150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0594574"/>
    <w:multiLevelType w:val="multilevel"/>
    <w:tmpl w:val="63B45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446A5643"/>
    <w:multiLevelType w:val="multilevel"/>
    <w:tmpl w:val="4066F2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7E2496"/>
    <w:multiLevelType w:val="multilevel"/>
    <w:tmpl w:val="93F0064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A5305A1"/>
    <w:multiLevelType w:val="multilevel"/>
    <w:tmpl w:val="2EA014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387465"/>
    <w:multiLevelType w:val="multilevel"/>
    <w:tmpl w:val="53E288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D93502"/>
    <w:multiLevelType w:val="multilevel"/>
    <w:tmpl w:val="7A9E978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DAB7570"/>
    <w:multiLevelType w:val="multilevel"/>
    <w:tmpl w:val="3BC8C1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1405D5"/>
    <w:multiLevelType w:val="multilevel"/>
    <w:tmpl w:val="F7E83A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8162AD"/>
    <w:multiLevelType w:val="multilevel"/>
    <w:tmpl w:val="826E27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0"/>
  </w:num>
  <w:num w:numId="12">
    <w:abstractNumId w:val="12"/>
  </w:num>
  <w:num w:numId="13">
    <w:abstractNumId w:val="8"/>
  </w:num>
  <w:num w:numId="14">
    <w:abstractNumId w:val="14"/>
  </w:num>
  <w:num w:numId="15">
    <w:abstractNumId w:val="7"/>
  </w:num>
  <w:num w:numId="16">
    <w:abstractNumId w:val="2"/>
  </w:num>
  <w:num w:numId="17">
    <w:abstractNumId w:val="5"/>
  </w:num>
  <w:num w:numId="18">
    <w:abstractNumId w:val="3"/>
  </w:num>
  <w:num w:numId="19">
    <w:abstractNumId w:val="13"/>
    <w:lvlOverride w:ilvl="0"/>
    <w:lvlOverride w:ilvl="1">
      <w:startOverride w:val="1"/>
    </w:lvlOverride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8"/>
    <w:lvlOverride w:ilvl="0">
      <w:startOverride w:val="1"/>
    </w:lvlOverride>
  </w:num>
  <w:num w:numId="29">
    <w:abstractNumId w:val="8"/>
  </w:num>
  <w:num w:numId="30">
    <w:abstractNumId w:val="8"/>
  </w:num>
  <w:num w:numId="31">
    <w:abstractNumId w:val="13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AED"/>
    <w:rsid w:val="001E37C9"/>
    <w:rsid w:val="00297A11"/>
    <w:rsid w:val="00344CA0"/>
    <w:rsid w:val="003C065F"/>
    <w:rsid w:val="00431AEA"/>
    <w:rsid w:val="005175F5"/>
    <w:rsid w:val="00697AED"/>
    <w:rsid w:val="00884410"/>
    <w:rsid w:val="008F5D38"/>
    <w:rsid w:val="009912AA"/>
    <w:rsid w:val="009A6791"/>
    <w:rsid w:val="00A27413"/>
    <w:rsid w:val="00B02F83"/>
    <w:rsid w:val="00B321C9"/>
    <w:rsid w:val="00F813DC"/>
    <w:rsid w:val="00FA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D92E7"/>
  <w15:docId w15:val="{C88B5410-86E1-4E9E-B744-6C8437A83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B900-C24E-41D1-9CB9-D0BB52F7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3757</Words>
  <Characters>21416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2023-05-11T08:52:00Z</cp:lastPrinted>
  <dcterms:created xsi:type="dcterms:W3CDTF">2023-04-28T06:08:00Z</dcterms:created>
  <dcterms:modified xsi:type="dcterms:W3CDTF">2023-05-11T10:32:00Z</dcterms:modified>
  <dc:language>ru-RU</dc:language>
</cp:coreProperties>
</file>